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A044A" w14:textId="77777777" w:rsidR="00DB200E" w:rsidRDefault="00DB200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DB200E" w14:paraId="411F0537" w14:textId="77777777">
        <w:tc>
          <w:tcPr>
            <w:tcW w:w="10050" w:type="dxa"/>
            <w:shd w:val="clear" w:color="auto" w:fill="E7E6E6"/>
            <w:vAlign w:val="center"/>
          </w:tcPr>
          <w:p w14:paraId="7C0DF3C5" w14:textId="6D1CAD09" w:rsidR="00DC7302" w:rsidRPr="00896A4A" w:rsidRDefault="00045361" w:rsidP="00DC7302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896A4A">
              <w:rPr>
                <w:b/>
                <w:sz w:val="28"/>
                <w:szCs w:val="28"/>
                <w:u w:val="single"/>
              </w:rPr>
              <w:t xml:space="preserve">13. </w:t>
            </w:r>
            <w:r w:rsidR="00DC7302" w:rsidRPr="00896A4A">
              <w:rPr>
                <w:b/>
                <w:sz w:val="28"/>
                <w:szCs w:val="28"/>
                <w:u w:val="single"/>
              </w:rPr>
              <w:t>CHECK</w:t>
            </w:r>
            <w:r w:rsidR="007C7123" w:rsidRPr="00896A4A">
              <w:rPr>
                <w:b/>
                <w:sz w:val="28"/>
                <w:szCs w:val="28"/>
                <w:u w:val="single"/>
              </w:rPr>
              <w:t xml:space="preserve"> </w:t>
            </w:r>
            <w:r w:rsidR="00DC7302" w:rsidRPr="00896A4A">
              <w:rPr>
                <w:b/>
                <w:sz w:val="28"/>
                <w:szCs w:val="28"/>
                <w:u w:val="single"/>
              </w:rPr>
              <w:t xml:space="preserve">LIST  - VYHLÁSENIE O BEZBARIÉROVEJ PRÍSTUPNOSTI </w:t>
            </w:r>
            <w:r w:rsidR="00B9421F" w:rsidRPr="00896A4A">
              <w:rPr>
                <w:b/>
                <w:sz w:val="28"/>
                <w:szCs w:val="28"/>
                <w:u w:val="single"/>
              </w:rPr>
              <w:t>-</w:t>
            </w:r>
            <w:r w:rsidR="00DC7302" w:rsidRPr="00896A4A">
              <w:rPr>
                <w:b/>
                <w:sz w:val="28"/>
                <w:szCs w:val="28"/>
                <w:u w:val="single"/>
              </w:rPr>
              <w:t xml:space="preserve">  </w:t>
            </w:r>
          </w:p>
          <w:p w14:paraId="0F33610E" w14:textId="3FD4A373" w:rsidR="00DB200E" w:rsidRPr="00E8125D" w:rsidRDefault="00DC7302">
            <w:pPr>
              <w:spacing w:after="160" w:line="259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896A4A">
              <w:rPr>
                <w:b/>
                <w:sz w:val="28"/>
                <w:szCs w:val="28"/>
                <w:u w:val="single"/>
              </w:rPr>
              <w:t>CYKLOTRASY</w:t>
            </w:r>
            <w:bookmarkEnd w:id="0"/>
          </w:p>
        </w:tc>
      </w:tr>
    </w:tbl>
    <w:p w14:paraId="5E17F27C" w14:textId="008BAA74" w:rsidR="00DB200E" w:rsidRDefault="00200FC2">
      <w:pPr>
        <w:spacing w:after="240"/>
        <w:rPr>
          <w:sz w:val="16"/>
          <w:szCs w:val="16"/>
        </w:rPr>
      </w:pPr>
      <w:r>
        <w:t>Zisťuje sa súlad so stavebným zákonom, vyhláškou MŽP č. 532/2002 Z. z., ktorou sa ustanovujú podrobnosti o všeobecných technických požiadavkách na výstavbu a o všeobecných technických požiadavkách na stavby užívané osobami s obmedzenou schopnosťou pohybu a orientácie a článkom 9 Prístupnosť Dohovoru o právach osôb so zdravotným postihnutí</w:t>
      </w:r>
      <w:r w:rsidR="008B0220">
        <w:t>m</w:t>
      </w:r>
      <w:r w:rsidR="008B0220">
        <w:rPr>
          <w:sz w:val="16"/>
          <w:szCs w:val="16"/>
        </w:rPr>
        <w:t xml:space="preserve"> </w:t>
      </w:r>
      <w:r w:rsidR="008B0220" w:rsidRPr="008B0220">
        <w:t xml:space="preserve">a technickým predpisom TP 085 </w:t>
      </w:r>
      <w:r w:rsidR="008B0220">
        <w:t>N</w:t>
      </w:r>
      <w:r w:rsidR="008B0220" w:rsidRPr="008B0220">
        <w:t>avrhovanie cyklistickej infraštruktúry</w:t>
      </w:r>
      <w:r w:rsidR="008B0220">
        <w:rPr>
          <w:sz w:val="16"/>
          <w:szCs w:val="16"/>
        </w:rPr>
        <w:t xml:space="preserve">. </w:t>
      </w:r>
    </w:p>
    <w:p w14:paraId="57BE6147" w14:textId="7D3C7C96" w:rsidR="00DB200E" w:rsidRDefault="00200FC2">
      <w:pPr>
        <w:spacing w:before="240" w:after="240"/>
      </w:pPr>
      <w:r w:rsidRPr="008B0220">
        <w:t>Príloha vyhlásenia: Situácia, sekcie alebo prvky</w:t>
      </w:r>
      <w:r w:rsidR="008B0220" w:rsidRPr="008B0220">
        <w:t xml:space="preserve"> </w:t>
      </w:r>
      <w:r w:rsidRPr="008B0220">
        <w:t xml:space="preserve"> (potrebné na posúdenie bezbariérovej prístupnosti v mierke 1:50</w:t>
      </w:r>
      <w:r w:rsidR="008B0220" w:rsidRPr="008B0220">
        <w:t>)</w:t>
      </w:r>
      <w:r w:rsidRPr="008B0220">
        <w:t xml:space="preserve"> a všetky informácie o detailo</w:t>
      </w:r>
      <w:r w:rsidR="008B0220" w:rsidRPr="008B0220">
        <w:t>ch</w:t>
      </w:r>
      <w:r w:rsidRPr="008B0220">
        <w:t xml:space="preserve"> riešenia vrátane </w:t>
      </w:r>
      <w:r w:rsidR="00406A17" w:rsidRPr="008B0220">
        <w:t>sklonov rámp, umiestnenia a rozmerov reliéfnych prvkov</w:t>
      </w:r>
      <w:r w:rsidRPr="008B0220">
        <w:t>.</w:t>
      </w:r>
    </w:p>
    <w:p w14:paraId="6174AC0D" w14:textId="77777777" w:rsidR="008541F4" w:rsidRDefault="008541F4" w:rsidP="008541F4">
      <w:pPr>
        <w:spacing w:before="240" w:after="240"/>
      </w:pPr>
      <w:r>
        <w:t>Kód žiadosti o NFP ..................</w:t>
      </w:r>
    </w:p>
    <w:p w14:paraId="148484C0" w14:textId="53F94809" w:rsidR="008541F4" w:rsidRPr="008B0220" w:rsidRDefault="008541F4" w:rsidP="008541F4">
      <w:pPr>
        <w:spacing w:before="240" w:after="240"/>
      </w:pPr>
      <w:r>
        <w:t>Názov žiadateľa .......................</w:t>
      </w:r>
    </w:p>
    <w:p w14:paraId="3DA6BFA7" w14:textId="77777777" w:rsidR="00DB200E" w:rsidRDefault="00200FC2">
      <w:pPr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Druh a umiestnenie stavby</w:t>
      </w:r>
    </w:p>
    <w:p w14:paraId="411341DC" w14:textId="354ABD90" w:rsidR="00DB200E" w:rsidRDefault="00200FC2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5A153DC3" wp14:editId="45D59A2F">
                <wp:simplePos x="0" y="0"/>
                <wp:positionH relativeFrom="column">
                  <wp:posOffset>-2328</wp:posOffset>
                </wp:positionH>
                <wp:positionV relativeFrom="paragraph">
                  <wp:posOffset>254423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12A5B9D" w14:textId="77777777" w:rsidR="00DB200E" w:rsidRDefault="00DB200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5A153DC3" id="Obdĺžnik 11" o:spid="_x0000_s1026" style="position:absolute;left:0;text-align:left;margin-left:-.2pt;margin-top:20.05pt;width:19.8pt;height:16.8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12A5B9D" w14:textId="77777777" w:rsidR="00DB200E" w:rsidRDefault="00DB200E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251BE503" wp14:editId="6D2099DE">
                <wp:simplePos x="0" y="0"/>
                <wp:positionH relativeFrom="column">
                  <wp:posOffset>1927860</wp:posOffset>
                </wp:positionH>
                <wp:positionV relativeFrom="paragraph">
                  <wp:posOffset>226060</wp:posOffset>
                </wp:positionV>
                <wp:extent cx="251460" cy="213360"/>
                <wp:effectExtent l="0" t="0" r="15240" b="15240"/>
                <wp:wrapNone/>
                <wp:docPr id="10" name="Obdĺž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B21FA1" w14:textId="77777777" w:rsidR="00DB200E" w:rsidRDefault="00DB200E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251BE503" id="Obdĺžnik 10" o:spid="_x0000_s1027" style="position:absolute;left:0;text-align:left;margin-left:151.8pt;margin-top:17.8pt;width:19.8pt;height:16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7BB21FA1" w14:textId="77777777" w:rsidR="00DB200E" w:rsidRDefault="00DB200E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1AD266BF" w14:textId="54B75677" w:rsidR="00DB200E" w:rsidRDefault="00200FC2">
      <w:pPr>
        <w:rPr>
          <w:b/>
        </w:rPr>
      </w:pPr>
      <w:r>
        <w:rPr>
          <w:b/>
        </w:rPr>
        <w:t xml:space="preserve">         novostavba                                         </w:t>
      </w:r>
      <w:r w:rsidRPr="008B0220">
        <w:rPr>
          <w:b/>
        </w:rPr>
        <w:t xml:space="preserve">modernizácia                           </w:t>
      </w:r>
    </w:p>
    <w:tbl>
      <w:tblPr>
        <w:tblStyle w:val="a9"/>
        <w:tblW w:w="10020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5025"/>
      </w:tblGrid>
      <w:tr w:rsidR="00DB200E" w14:paraId="38145296" w14:textId="77777777">
        <w:tc>
          <w:tcPr>
            <w:tcW w:w="4995" w:type="dxa"/>
          </w:tcPr>
          <w:p w14:paraId="14BC6E5A" w14:textId="77777777" w:rsidR="00DB200E" w:rsidRDefault="00200FC2">
            <w:r>
              <w:t>Názov stavby:</w:t>
            </w:r>
          </w:p>
          <w:p w14:paraId="1BE238AE" w14:textId="77777777" w:rsidR="00DB200E" w:rsidRDefault="00DB200E"/>
          <w:p w14:paraId="50A537B6" w14:textId="77777777" w:rsidR="00DB200E" w:rsidRDefault="00DB200E"/>
          <w:p w14:paraId="6D572C69" w14:textId="77777777" w:rsidR="00DB200E" w:rsidRDefault="00DB200E"/>
          <w:p w14:paraId="444FBC8B" w14:textId="77777777" w:rsidR="00DB200E" w:rsidRDefault="00DB200E"/>
        </w:tc>
        <w:tc>
          <w:tcPr>
            <w:tcW w:w="5025" w:type="dxa"/>
          </w:tcPr>
          <w:p w14:paraId="4200F8D6" w14:textId="77777777" w:rsidR="00DB200E" w:rsidRDefault="00200FC2">
            <w:r>
              <w:t>Druh stavby:</w:t>
            </w:r>
          </w:p>
          <w:p w14:paraId="3A570980" w14:textId="77777777" w:rsidR="00DB200E" w:rsidRDefault="00DB200E"/>
        </w:tc>
      </w:tr>
      <w:tr w:rsidR="00DB200E" w14:paraId="5EE27E87" w14:textId="77777777">
        <w:tc>
          <w:tcPr>
            <w:tcW w:w="4995" w:type="dxa"/>
          </w:tcPr>
          <w:p w14:paraId="7EB10B39" w14:textId="77777777" w:rsidR="00DB200E" w:rsidRDefault="00200FC2">
            <w:r>
              <w:t>Adresa umiestnenia stavby:</w:t>
            </w:r>
          </w:p>
          <w:p w14:paraId="69087587" w14:textId="77777777" w:rsidR="00DB200E" w:rsidRDefault="00DB200E"/>
          <w:p w14:paraId="0491A492" w14:textId="77777777" w:rsidR="00DB200E" w:rsidRDefault="00DB200E"/>
          <w:p w14:paraId="6263376C" w14:textId="77777777" w:rsidR="00DB200E" w:rsidRDefault="00DB200E"/>
          <w:p w14:paraId="135227E4" w14:textId="77777777" w:rsidR="00DB200E" w:rsidRDefault="00DB200E"/>
        </w:tc>
        <w:tc>
          <w:tcPr>
            <w:tcW w:w="5025" w:type="dxa"/>
          </w:tcPr>
          <w:p w14:paraId="51D120C1" w14:textId="77777777" w:rsidR="00DB200E" w:rsidRDefault="00200FC2">
            <w:r>
              <w:t>Číslo parcely:</w:t>
            </w:r>
          </w:p>
        </w:tc>
      </w:tr>
      <w:tr w:rsidR="00DB200E" w14:paraId="44C2A7EE" w14:textId="77777777">
        <w:tc>
          <w:tcPr>
            <w:tcW w:w="10020" w:type="dxa"/>
            <w:gridSpan w:val="2"/>
          </w:tcPr>
          <w:p w14:paraId="321CE8E5" w14:textId="77777777" w:rsidR="00DB200E" w:rsidRDefault="00200FC2">
            <w:r>
              <w:t>Číslo stavebného povolenia:</w:t>
            </w:r>
          </w:p>
          <w:p w14:paraId="1A1F6998" w14:textId="77777777" w:rsidR="00DB200E" w:rsidRDefault="00DB200E"/>
          <w:p w14:paraId="42229BE0" w14:textId="77777777" w:rsidR="00DB200E" w:rsidRDefault="00DB200E"/>
        </w:tc>
      </w:tr>
    </w:tbl>
    <w:p w14:paraId="7D1F6FBB" w14:textId="77777777" w:rsidR="00DB200E" w:rsidRDefault="00200FC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5"/>
        <w:gridCol w:w="1815"/>
        <w:gridCol w:w="3630"/>
        <w:gridCol w:w="2280"/>
      </w:tblGrid>
      <w:tr w:rsidR="00DB200E" w14:paraId="763E3C7D" w14:textId="77777777">
        <w:tc>
          <w:tcPr>
            <w:tcW w:w="4080" w:type="dxa"/>
            <w:gridSpan w:val="2"/>
          </w:tcPr>
          <w:p w14:paraId="3A0E6546" w14:textId="77777777" w:rsidR="00DB200E" w:rsidRDefault="00200FC2">
            <w:r>
              <w:t>Meno:</w:t>
            </w:r>
          </w:p>
          <w:p w14:paraId="55501083" w14:textId="77777777" w:rsidR="00DB200E" w:rsidRDefault="00DB200E"/>
          <w:p w14:paraId="7B964282" w14:textId="77777777" w:rsidR="00DB200E" w:rsidRDefault="00DB200E"/>
        </w:tc>
        <w:tc>
          <w:tcPr>
            <w:tcW w:w="3630" w:type="dxa"/>
          </w:tcPr>
          <w:p w14:paraId="4E827C06" w14:textId="77777777" w:rsidR="00DB200E" w:rsidRDefault="00200FC2">
            <w:r>
              <w:t>Priezvisko:</w:t>
            </w:r>
          </w:p>
        </w:tc>
        <w:tc>
          <w:tcPr>
            <w:tcW w:w="2280" w:type="dxa"/>
          </w:tcPr>
          <w:p w14:paraId="7EDCC353" w14:textId="77777777" w:rsidR="00DB200E" w:rsidRDefault="00200FC2">
            <w:r>
              <w:t>Tituly:</w:t>
            </w:r>
          </w:p>
        </w:tc>
      </w:tr>
      <w:tr w:rsidR="00DB200E" w14:paraId="0C873AC9" w14:textId="77777777">
        <w:tc>
          <w:tcPr>
            <w:tcW w:w="9990" w:type="dxa"/>
            <w:gridSpan w:val="4"/>
          </w:tcPr>
          <w:p w14:paraId="4CA372A2" w14:textId="77777777" w:rsidR="00DB200E" w:rsidRDefault="00200FC2">
            <w:r>
              <w:t>Bydlisko (ulica a číslo domu):</w:t>
            </w:r>
          </w:p>
          <w:p w14:paraId="357187FE" w14:textId="77777777" w:rsidR="00DB200E" w:rsidRDefault="00DB200E"/>
          <w:p w14:paraId="5F7AFEA0" w14:textId="77777777" w:rsidR="00DB200E" w:rsidRDefault="00DB200E"/>
        </w:tc>
      </w:tr>
      <w:tr w:rsidR="00DB200E" w14:paraId="6958DBB1" w14:textId="77777777">
        <w:tc>
          <w:tcPr>
            <w:tcW w:w="2265" w:type="dxa"/>
          </w:tcPr>
          <w:p w14:paraId="3AE6F1C2" w14:textId="77777777" w:rsidR="00DB200E" w:rsidRDefault="00200FC2">
            <w:r>
              <w:t>PSČ:</w:t>
            </w:r>
          </w:p>
          <w:p w14:paraId="48D576EB" w14:textId="77777777" w:rsidR="00DB200E" w:rsidRDefault="00DB200E"/>
          <w:p w14:paraId="403FEE3D" w14:textId="77777777" w:rsidR="00DB200E" w:rsidRDefault="00DB200E"/>
        </w:tc>
        <w:tc>
          <w:tcPr>
            <w:tcW w:w="7725" w:type="dxa"/>
            <w:gridSpan w:val="3"/>
          </w:tcPr>
          <w:p w14:paraId="6FA35DF8" w14:textId="77777777" w:rsidR="00DB200E" w:rsidRDefault="00200FC2">
            <w:r>
              <w:t>Mesto/Obec:</w:t>
            </w:r>
          </w:p>
        </w:tc>
      </w:tr>
      <w:tr w:rsidR="00DB200E" w14:paraId="4B34AED6" w14:textId="77777777">
        <w:tc>
          <w:tcPr>
            <w:tcW w:w="4080" w:type="dxa"/>
            <w:gridSpan w:val="2"/>
          </w:tcPr>
          <w:p w14:paraId="10F10506" w14:textId="77777777" w:rsidR="00DB200E" w:rsidRDefault="00200FC2">
            <w:r>
              <w:t>Telefón:</w:t>
            </w:r>
          </w:p>
          <w:p w14:paraId="095A63FE" w14:textId="77777777" w:rsidR="00DB200E" w:rsidRDefault="00DB200E"/>
          <w:p w14:paraId="6BBAAC36" w14:textId="77777777" w:rsidR="00DB200E" w:rsidRDefault="00DB200E"/>
        </w:tc>
        <w:tc>
          <w:tcPr>
            <w:tcW w:w="5910" w:type="dxa"/>
            <w:gridSpan w:val="2"/>
          </w:tcPr>
          <w:p w14:paraId="736D8282" w14:textId="77777777" w:rsidR="00DB200E" w:rsidRDefault="00200FC2">
            <w:r>
              <w:lastRenderedPageBreak/>
              <w:t xml:space="preserve">E-mail: </w:t>
            </w:r>
          </w:p>
        </w:tc>
      </w:tr>
    </w:tbl>
    <w:p w14:paraId="3F241A17" w14:textId="77777777" w:rsidR="00DB200E" w:rsidRDefault="00DB200E"/>
    <w:p w14:paraId="6709AFBB" w14:textId="77777777" w:rsidR="00DB200E" w:rsidRDefault="00DB200E">
      <w:pPr>
        <w:rPr>
          <w:b/>
          <w:sz w:val="28"/>
          <w:szCs w:val="28"/>
        </w:rPr>
      </w:pPr>
    </w:p>
    <w:p w14:paraId="79A78ECB" w14:textId="7EEAF511" w:rsidR="00DB200E" w:rsidRDefault="00200FC2">
      <w:pPr>
        <w:rPr>
          <w:b/>
          <w:sz w:val="28"/>
          <w:szCs w:val="28"/>
        </w:rPr>
      </w:pPr>
      <w:r>
        <w:rPr>
          <w:b/>
          <w:sz w:val="28"/>
          <w:szCs w:val="28"/>
        </w:rPr>
        <w:t>Prehlasujem, že požiadavky na bezbariérovú prístupnosť sú realizované v zmysle vyhlášky MŽP SR č. 532/2002 Z. z.</w:t>
      </w:r>
      <w:r w:rsidR="008B0220">
        <w:rPr>
          <w:b/>
          <w:sz w:val="28"/>
          <w:szCs w:val="28"/>
        </w:rPr>
        <w:t xml:space="preserve"> a TP 085</w:t>
      </w:r>
      <w:r>
        <w:rPr>
          <w:b/>
          <w:sz w:val="28"/>
          <w:szCs w:val="28"/>
        </w:rPr>
        <w:t xml:space="preserve"> tak, ako je uvedené v nasledujúcej tabuľke. </w:t>
      </w:r>
    </w:p>
    <w:p w14:paraId="2C1DF73C" w14:textId="77777777" w:rsidR="00DB200E" w:rsidRDefault="00DB200E">
      <w:pPr>
        <w:spacing w:before="240" w:after="240"/>
        <w:rPr>
          <w:b/>
          <w:sz w:val="28"/>
          <w:szCs w:val="28"/>
        </w:rPr>
      </w:pPr>
    </w:p>
    <w:p w14:paraId="14A28B72" w14:textId="77777777" w:rsidR="00DB200E" w:rsidRDefault="00200FC2">
      <w:pPr>
        <w:spacing w:before="24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v.......................................     </w:t>
      </w:r>
      <w:r>
        <w:rPr>
          <w:b/>
          <w:sz w:val="28"/>
          <w:szCs w:val="28"/>
        </w:rPr>
        <w:tab/>
        <w:t xml:space="preserve">                               </w:t>
      </w:r>
      <w:r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ab/>
        <w:t>.......................................</w:t>
      </w:r>
    </w:p>
    <w:p w14:paraId="3ACC554D" w14:textId="77777777" w:rsidR="00DB200E" w:rsidRDefault="00200FC2">
      <w:pPr>
        <w:spacing w:after="0"/>
        <w:ind w:left="5760" w:firstLine="720"/>
        <w:rPr>
          <w:b/>
          <w:sz w:val="20"/>
          <w:szCs w:val="20"/>
        </w:rPr>
      </w:pPr>
      <w:r>
        <w:rPr>
          <w:b/>
          <w:sz w:val="20"/>
          <w:szCs w:val="20"/>
        </w:rPr>
        <w:t>podpis autora</w:t>
      </w:r>
    </w:p>
    <w:p w14:paraId="03A45D52" w14:textId="77777777" w:rsidR="00DB200E" w:rsidRDefault="00DB200E">
      <w:pPr>
        <w:widowControl w:val="0"/>
        <w:spacing w:after="0" w:line="276" w:lineRule="auto"/>
        <w:rPr>
          <w:rFonts w:ascii="Arial" w:eastAsia="Arial" w:hAnsi="Arial" w:cs="Arial"/>
        </w:rPr>
      </w:pPr>
    </w:p>
    <w:p w14:paraId="6473BA21" w14:textId="77777777" w:rsidR="008B0220" w:rsidRDefault="008B0220">
      <w:pPr>
        <w:widowControl w:val="0"/>
        <w:spacing w:after="0" w:line="276" w:lineRule="auto"/>
        <w:rPr>
          <w:rFonts w:ascii="Arial" w:eastAsia="Arial" w:hAnsi="Arial" w:cs="Arial"/>
        </w:rPr>
      </w:pPr>
    </w:p>
    <w:tbl>
      <w:tblPr>
        <w:tblStyle w:val="ab"/>
        <w:tblW w:w="907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B200E" w14:paraId="42FE52E4" w14:textId="77777777">
        <w:trPr>
          <w:trHeight w:val="27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9CD759" w14:textId="1895016B" w:rsidR="00DB200E" w:rsidRDefault="00200FC2" w:rsidP="00F05306">
            <w:pPr>
              <w:keepNext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Kontrolný hárok – </w:t>
            </w:r>
            <w:r w:rsidR="003D6D9D" w:rsidRPr="008B0220">
              <w:rPr>
                <w:b/>
                <w:sz w:val="28"/>
                <w:szCs w:val="28"/>
              </w:rPr>
              <w:t>cyklistická infraštruktúra</w:t>
            </w:r>
          </w:p>
        </w:tc>
      </w:tr>
    </w:tbl>
    <w:p w14:paraId="31BEBB56" w14:textId="77777777" w:rsidR="00DB200E" w:rsidRDefault="00DB200E">
      <w:pPr>
        <w:spacing w:after="0" w:line="240" w:lineRule="auto"/>
      </w:pPr>
    </w:p>
    <w:tbl>
      <w:tblPr>
        <w:tblStyle w:val="ac"/>
        <w:tblW w:w="982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5595"/>
        <w:gridCol w:w="930"/>
        <w:gridCol w:w="1316"/>
      </w:tblGrid>
      <w:tr w:rsidR="009348F7" w14:paraId="070BA7FA" w14:textId="1F738015" w:rsidTr="009348F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5A928" w14:textId="77777777" w:rsidR="009348F7" w:rsidRDefault="009348F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5859" w14:textId="77777777" w:rsidR="009348F7" w:rsidRDefault="009348F7">
            <w:pPr>
              <w:spacing w:after="0" w:line="276" w:lineRule="auto"/>
              <w:ind w:left="216"/>
            </w:pPr>
            <w:r>
              <w:rPr>
                <w:b/>
              </w:rPr>
              <w:t>Debarierizačné riešenia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6508B3" w14:textId="77777777" w:rsidR="009348F7" w:rsidRDefault="009348F7">
            <w:pPr>
              <w:spacing w:after="0" w:line="240" w:lineRule="auto"/>
            </w:pPr>
            <w:r>
              <w:rPr>
                <w:b/>
              </w:rPr>
              <w:t>splnené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055AAE" w14:textId="35692A10" w:rsidR="009348F7" w:rsidRDefault="009458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9348F7" w14:paraId="427404E1" w14:textId="41748FC4" w:rsidTr="009348F7">
        <w:trPr>
          <w:trHeight w:val="92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7D957" w14:textId="716DDD09" w:rsidR="009348F7" w:rsidRDefault="009348F7" w:rsidP="009348F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bCs/>
                <w:sz w:val="24"/>
                <w:szCs w:val="24"/>
              </w:rPr>
              <w:t>S</w:t>
            </w:r>
            <w:r w:rsidRPr="006E44E9">
              <w:rPr>
                <w:b/>
                <w:bCs/>
                <w:sz w:val="24"/>
                <w:szCs w:val="24"/>
              </w:rPr>
              <w:t>poločný chodník pre chodcov a cyklistov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5B99" w14:textId="77777777" w:rsidR="009348F7" w:rsidRDefault="009348F7" w:rsidP="009348F7">
            <w:pPr>
              <w:spacing w:after="0" w:line="240" w:lineRule="auto"/>
              <w:ind w:left="214"/>
            </w:pPr>
            <w:r>
              <w:t>- šírka spoločného chodníka najmenej 2,0 m pri intenzite chodcov a cyklistov podľa TP 085 časť 4.1</w:t>
            </w:r>
          </w:p>
          <w:p w14:paraId="2FF99C91" w14:textId="77777777" w:rsidR="009348F7" w:rsidRDefault="009348F7" w:rsidP="009348F7">
            <w:pPr>
              <w:spacing w:after="0" w:line="240" w:lineRule="auto"/>
              <w:ind w:left="214"/>
            </w:pPr>
            <w:r>
              <w:t>- šírka spoločného chodníka najmenej 3,0 m pri intenzite chodcov a cyklistov podľa TP 085 časť 4.1</w:t>
            </w:r>
          </w:p>
          <w:p w14:paraId="69B277A4" w14:textId="3E1D45D6" w:rsidR="009348F7" w:rsidRDefault="009348F7" w:rsidP="009348F7">
            <w:pPr>
              <w:spacing w:after="0" w:line="240" w:lineRule="auto"/>
              <w:ind w:left="214"/>
            </w:pPr>
            <w:r>
              <w:t>- šírka spoločného chodníka najmenej 4,0 m pri intenzite chodcov a cyklistov podľa TP 085 časť 4.1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6166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1A36F9" w14:textId="34372C1A" w:rsidR="009348F7" w:rsidRDefault="0029029A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2873AC" w14:textId="2ABBA59B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353268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A7B305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1260CFF" w14:textId="358BB3DF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769670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59EE09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EA5964" w14:textId="758CDC68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745435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9BF1E3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9B32E2" w14:textId="77777777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16379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FBE265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C28F6E9" w14:textId="77777777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113265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9527A7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BC21C7" w14:textId="77777777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348F7" w14:paraId="186B802F" w14:textId="5F68A562" w:rsidTr="009348F7">
        <w:trPr>
          <w:trHeight w:val="114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C0460" w14:textId="77777777" w:rsidR="009348F7" w:rsidRDefault="009348F7" w:rsidP="009348F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3470D282" w14:textId="359A6D9F" w:rsidR="009348F7" w:rsidRDefault="009348F7" w:rsidP="009348F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763E42">
              <w:rPr>
                <w:b/>
                <w:sz w:val="24"/>
                <w:szCs w:val="24"/>
              </w:rPr>
              <w:t>Oddelenie chodcov a cyklistov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893F9" w14:textId="605DED31" w:rsidR="009348F7" w:rsidRDefault="009348F7" w:rsidP="009348F7">
            <w:pPr>
              <w:spacing w:after="0" w:line="240" w:lineRule="auto"/>
              <w:ind w:left="214"/>
            </w:pPr>
            <w:r>
              <w:t>- je navrhnuté p</w:t>
            </w:r>
            <w:r w:rsidRPr="00975847">
              <w:t>omocou špeciálneho varovného pásu</w:t>
            </w:r>
            <w:r>
              <w:t xml:space="preserve"> v zmysle TP 085, bod 5.2.1.1</w:t>
            </w:r>
          </w:p>
          <w:p w14:paraId="6661B3FC" w14:textId="15632E2A" w:rsidR="009348F7" w:rsidRDefault="009348F7" w:rsidP="009348F7">
            <w:pPr>
              <w:spacing w:after="0" w:line="240" w:lineRule="auto"/>
              <w:ind w:left="214"/>
            </w:pPr>
            <w:r>
              <w:t>- je navrhnuté s d</w:t>
            </w:r>
            <w:r w:rsidRPr="003A526B">
              <w:t>eliacim pásom</w:t>
            </w:r>
            <w:r>
              <w:t xml:space="preserve"> v zmysle TP 085, bod 5.2.1.2</w:t>
            </w:r>
          </w:p>
          <w:p w14:paraId="4D42C667" w14:textId="05F4154C" w:rsidR="009348F7" w:rsidRDefault="009348F7" w:rsidP="009348F7">
            <w:pPr>
              <w:spacing w:after="0" w:line="240" w:lineRule="auto"/>
              <w:ind w:left="214"/>
            </w:pPr>
            <w:r>
              <w:t>- je navrhnuté s obrubníkom v zmysle TP 085, bod 5.2.1.3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031746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E80BEB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0DE423" w14:textId="6B1DE952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6684472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17ABE7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C88459" w14:textId="09F0D2EA" w:rsidR="009348F7" w:rsidRDefault="00896A4A" w:rsidP="009348F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078670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8F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FE4A0C" w14:textId="528A04ED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957433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521179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7548A3" w14:textId="77777777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428297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7094D1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09FCA6" w14:textId="77777777" w:rsidR="009348F7" w:rsidRDefault="00896A4A" w:rsidP="009348F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25220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8F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C9D957D" w14:textId="492E6DB5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348F7" w14:paraId="738A3F00" w14:textId="547CC409" w:rsidTr="009348F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14C09" w14:textId="77777777" w:rsidR="009348F7" w:rsidRDefault="009348F7" w:rsidP="009348F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17D2370E" w14:textId="61A3F5E2" w:rsidR="009348F7" w:rsidRDefault="009348F7" w:rsidP="009348F7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  <w:r w:rsidRPr="007E6B7C">
              <w:rPr>
                <w:b/>
                <w:sz w:val="24"/>
                <w:szCs w:val="24"/>
              </w:rPr>
              <w:t>Priechod pre cyklistov primknutý k priechodu pre chodcov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6C0AA" w14:textId="55D44462" w:rsidR="009348F7" w:rsidRDefault="009348F7" w:rsidP="009348F7">
            <w:pPr>
              <w:spacing w:after="0" w:line="240" w:lineRule="auto"/>
            </w:pPr>
            <w:r>
              <w:t xml:space="preserve">    - je navrhnutý podľa TP 085 časť </w:t>
            </w:r>
            <w:r w:rsidRPr="00954A4D">
              <w:t>7.2.8.2</w:t>
            </w:r>
          </w:p>
          <w:p w14:paraId="50779918" w14:textId="40E5AA81" w:rsidR="009348F7" w:rsidRPr="00954A4D" w:rsidRDefault="009348F7" w:rsidP="009348F7">
            <w:pPr>
              <w:spacing w:after="0" w:line="240" w:lineRule="auto"/>
              <w:ind w:left="214"/>
              <w:rPr>
                <w:iCs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1692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B449FC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463011A" w14:textId="3387126D" w:rsidR="009348F7" w:rsidRDefault="009348F7" w:rsidP="009348F7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52E128C" w14:textId="77777777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14592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E68CF7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ABABFF1" w14:textId="77777777" w:rsidR="009348F7" w:rsidRDefault="009348F7" w:rsidP="009348F7">
            <w:pPr>
              <w:spacing w:after="0"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1796F20" w14:textId="77777777" w:rsidR="009348F7" w:rsidRDefault="009348F7" w:rsidP="009348F7">
            <w:pPr>
              <w:spacing w:after="0" w:line="216" w:lineRule="auto"/>
              <w:rPr>
                <w:sz w:val="24"/>
                <w:szCs w:val="24"/>
              </w:rPr>
            </w:pPr>
          </w:p>
        </w:tc>
      </w:tr>
      <w:tr w:rsidR="009348F7" w14:paraId="42EF3CC0" w14:textId="3AA90102" w:rsidTr="009348F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E168" w14:textId="77777777" w:rsidR="009348F7" w:rsidRDefault="009348F7" w:rsidP="009348F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2BDF7AB1" w14:textId="77777777" w:rsidR="009348F7" w:rsidRDefault="009348F7" w:rsidP="009348F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1874E8">
              <w:rPr>
                <w:b/>
                <w:sz w:val="24"/>
                <w:szCs w:val="24"/>
              </w:rPr>
              <w:t xml:space="preserve">Križovanie </w:t>
            </w:r>
          </w:p>
          <w:p w14:paraId="259716BE" w14:textId="76B57F3F" w:rsidR="009348F7" w:rsidRDefault="009348F7" w:rsidP="009348F7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1874E8">
              <w:rPr>
                <w:b/>
                <w:sz w:val="24"/>
                <w:szCs w:val="24"/>
              </w:rPr>
              <w:t>chodec – cyklista</w:t>
            </w:r>
          </w:p>
        </w:tc>
        <w:tc>
          <w:tcPr>
            <w:tcW w:w="5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04733" w14:textId="0995A70D" w:rsidR="009348F7" w:rsidRDefault="009348F7" w:rsidP="009348F7">
            <w:pPr>
              <w:spacing w:after="0" w:line="240" w:lineRule="auto"/>
              <w:ind w:left="214"/>
            </w:pPr>
            <w:r>
              <w:t>- je navrhnuté k</w:t>
            </w:r>
            <w:r w:rsidRPr="00854280">
              <w:t>rižovanie bez vyznačenia priechodu pre chodcov</w:t>
            </w:r>
            <w:r>
              <w:t xml:space="preserve"> pri intenzite chodcov podľa TP 085 časť 8.6</w:t>
            </w:r>
          </w:p>
          <w:p w14:paraId="3C04FBA7" w14:textId="57BAA12C" w:rsidR="009348F7" w:rsidRDefault="009348F7" w:rsidP="009348F7">
            <w:pPr>
              <w:spacing w:after="0" w:line="240" w:lineRule="auto"/>
              <w:ind w:left="214"/>
            </w:pPr>
            <w:r>
              <w:t>- je navrhnuté k</w:t>
            </w:r>
            <w:r w:rsidRPr="00FE5524">
              <w:t>rižovanie pomocou priechodu pre chodcov bez podfarbenia</w:t>
            </w:r>
            <w:r>
              <w:t xml:space="preserve"> pri intenzite chodcov podľa TP 085 časť 8.6</w:t>
            </w:r>
          </w:p>
          <w:p w14:paraId="2636F8CE" w14:textId="07CA40C8" w:rsidR="009348F7" w:rsidRDefault="009348F7" w:rsidP="009348F7">
            <w:pPr>
              <w:spacing w:after="0" w:line="240" w:lineRule="auto"/>
              <w:ind w:left="214"/>
            </w:pPr>
            <w:r>
              <w:t>- je navrhnuté k</w:t>
            </w:r>
            <w:r w:rsidRPr="00EA0313">
              <w:t>rižovanie pomocou priechodu pre chodcov s podfarbením</w:t>
            </w:r>
            <w:r>
              <w:t xml:space="preserve"> pri intenzite chodcov podľa TP 085 časť 8.6</w:t>
            </w:r>
          </w:p>
          <w:p w14:paraId="4D82B786" w14:textId="3D530D47" w:rsidR="009348F7" w:rsidRDefault="009348F7" w:rsidP="009348F7">
            <w:pPr>
              <w:spacing w:after="0" w:line="240" w:lineRule="auto"/>
              <w:ind w:left="214"/>
            </w:pPr>
            <w:r>
              <w:t>- je navrhnuté k</w:t>
            </w:r>
            <w:r w:rsidRPr="00F22241">
              <w:t>rižovanie pomocou priechodu pre chodcov s podfarbením a zároveň s podfarbením cyklistickej cestičky ako nebezpečného miesta</w:t>
            </w:r>
            <w:r>
              <w:t xml:space="preserve"> pri intenzite chodcov podľa TP 085 časť 8.6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490552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841298" w14:textId="01147C4A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BAA9E7" w14:textId="5BCA565D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247703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A653DF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F11406" w14:textId="68F84470" w:rsidR="009348F7" w:rsidRDefault="00896A4A" w:rsidP="009348F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05025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8F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7D5FF42" w14:textId="549A169A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987558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C452BC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08353D" w14:textId="3AA6BE4E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85091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D483C1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BCF7B39" w14:textId="77777777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35130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B71A11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86FC86E" w14:textId="77777777" w:rsidR="009348F7" w:rsidRDefault="00896A4A" w:rsidP="009348F7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8293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48F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3368FE07" w14:textId="77777777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00166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E612C1" w14:textId="77777777" w:rsidR="009348F7" w:rsidRDefault="009348F7" w:rsidP="009348F7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98702A" w14:textId="5E6A6980" w:rsidR="009348F7" w:rsidRDefault="009348F7" w:rsidP="009348F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58A394FB" w14:textId="77777777" w:rsidR="006B576E" w:rsidRDefault="006B576E" w:rsidP="006B576E">
      <w:pPr>
        <w:spacing w:after="0" w:line="240" w:lineRule="auto"/>
      </w:pPr>
    </w:p>
    <w:p w14:paraId="1697595F" w14:textId="77777777" w:rsidR="006B576E" w:rsidRDefault="006B576E" w:rsidP="006B576E">
      <w:pPr>
        <w:spacing w:after="0" w:line="240" w:lineRule="auto"/>
        <w:rPr>
          <w:b/>
        </w:rPr>
      </w:pPr>
    </w:p>
    <w:p w14:paraId="474C5279" w14:textId="77777777" w:rsidR="006B576E" w:rsidRDefault="006B576E" w:rsidP="006B576E">
      <w:pPr>
        <w:spacing w:after="0" w:line="240" w:lineRule="auto"/>
        <w:rPr>
          <w:b/>
        </w:rPr>
      </w:pPr>
      <w:r>
        <w:rPr>
          <w:b/>
        </w:rPr>
        <w:t xml:space="preserve">Doplňujúce informácie: </w:t>
      </w:r>
    </w:p>
    <w:p w14:paraId="2C692DF8" w14:textId="5604D84D" w:rsidR="00DB200E" w:rsidRDefault="006B576E" w:rsidP="006B576E">
      <w:pPr>
        <w:spacing w:after="0" w:line="240" w:lineRule="auto"/>
      </w:pPr>
      <w:r w:rsidRPr="006C2868">
        <w:t>(Uveďte vážne dôvody, prečo nie je niektorá požiadavka splnená</w:t>
      </w:r>
    </w:p>
    <w:sectPr w:rsidR="00DB20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241ECB" w14:textId="77777777" w:rsidR="00CE3B68" w:rsidRDefault="00CE3B68" w:rsidP="00655676">
      <w:pPr>
        <w:spacing w:after="0" w:line="240" w:lineRule="auto"/>
      </w:pPr>
      <w:r>
        <w:separator/>
      </w:r>
    </w:p>
  </w:endnote>
  <w:endnote w:type="continuationSeparator" w:id="0">
    <w:p w14:paraId="095C308B" w14:textId="77777777" w:rsidR="00CE3B68" w:rsidRDefault="00CE3B68" w:rsidP="00655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6118E" w14:textId="77777777" w:rsidR="00F70274" w:rsidRDefault="00F702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C50FD" w14:textId="77777777" w:rsidR="00F70274" w:rsidRDefault="00F7027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4C05B" w14:textId="77777777" w:rsidR="00F70274" w:rsidRDefault="00F702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57E55" w14:textId="77777777" w:rsidR="00CE3B68" w:rsidRDefault="00CE3B68" w:rsidP="00655676">
      <w:pPr>
        <w:spacing w:after="0" w:line="240" w:lineRule="auto"/>
      </w:pPr>
      <w:r>
        <w:separator/>
      </w:r>
    </w:p>
  </w:footnote>
  <w:footnote w:type="continuationSeparator" w:id="0">
    <w:p w14:paraId="6C8EAE51" w14:textId="77777777" w:rsidR="00CE3B68" w:rsidRDefault="00CE3B68" w:rsidP="00655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E58C9" w14:textId="77777777" w:rsidR="00F70274" w:rsidRDefault="00F702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478D3" w14:textId="77777777" w:rsidR="00F70274" w:rsidRDefault="00F70274" w:rsidP="00F70274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BD8D8BD" wp14:editId="48FFCBE9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3E9039" wp14:editId="332FA7BC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642A6A5" wp14:editId="05FFEF7F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6938FA9" wp14:editId="25FB2CE6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4C2FF6" w14:textId="77777777" w:rsidR="00F70274" w:rsidRPr="00496D41" w:rsidRDefault="00F70274" w:rsidP="00F70274">
    <w:pPr>
      <w:pStyle w:val="Hlavika"/>
    </w:pPr>
  </w:p>
  <w:p w14:paraId="65077933" w14:textId="00919101" w:rsidR="00655676" w:rsidRDefault="0065567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0E759" w14:textId="77777777" w:rsidR="00F70274" w:rsidRDefault="00F702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C3366"/>
    <w:multiLevelType w:val="hybridMultilevel"/>
    <w:tmpl w:val="A60474F2"/>
    <w:lvl w:ilvl="0" w:tplc="24AC566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D57418"/>
    <w:multiLevelType w:val="hybridMultilevel"/>
    <w:tmpl w:val="1654DFF6"/>
    <w:lvl w:ilvl="0" w:tplc="DAC66D0E">
      <w:start w:val="3"/>
      <w:numFmt w:val="bullet"/>
      <w:lvlText w:val="-"/>
      <w:lvlJc w:val="left"/>
      <w:pPr>
        <w:ind w:left="574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2" w15:restartNumberingAfterBreak="0">
    <w:nsid w:val="7CD25909"/>
    <w:multiLevelType w:val="multilevel"/>
    <w:tmpl w:val="04A461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00E"/>
    <w:rsid w:val="00045361"/>
    <w:rsid w:val="001874E8"/>
    <w:rsid w:val="001B516F"/>
    <w:rsid w:val="001D130C"/>
    <w:rsid w:val="00200FC2"/>
    <w:rsid w:val="0020485A"/>
    <w:rsid w:val="0022704A"/>
    <w:rsid w:val="0026085D"/>
    <w:rsid w:val="00260F58"/>
    <w:rsid w:val="0029029A"/>
    <w:rsid w:val="002F10E9"/>
    <w:rsid w:val="002F37BD"/>
    <w:rsid w:val="003A526B"/>
    <w:rsid w:val="003D6D9D"/>
    <w:rsid w:val="003E25E4"/>
    <w:rsid w:val="00402646"/>
    <w:rsid w:val="00406A17"/>
    <w:rsid w:val="00453436"/>
    <w:rsid w:val="005D4256"/>
    <w:rsid w:val="006217F2"/>
    <w:rsid w:val="00655676"/>
    <w:rsid w:val="00667CCB"/>
    <w:rsid w:val="006B576E"/>
    <w:rsid w:val="006C52FD"/>
    <w:rsid w:val="006D19D8"/>
    <w:rsid w:val="006E44E9"/>
    <w:rsid w:val="00763E42"/>
    <w:rsid w:val="007C7123"/>
    <w:rsid w:val="007D6BA6"/>
    <w:rsid w:val="007E6B7C"/>
    <w:rsid w:val="00824C0C"/>
    <w:rsid w:val="0084473A"/>
    <w:rsid w:val="008541F4"/>
    <w:rsid w:val="00854280"/>
    <w:rsid w:val="00896A4A"/>
    <w:rsid w:val="008B0220"/>
    <w:rsid w:val="008B05C9"/>
    <w:rsid w:val="008B450F"/>
    <w:rsid w:val="00910C84"/>
    <w:rsid w:val="009348F7"/>
    <w:rsid w:val="009458B0"/>
    <w:rsid w:val="00954A4D"/>
    <w:rsid w:val="00966D02"/>
    <w:rsid w:val="00975847"/>
    <w:rsid w:val="009B3D50"/>
    <w:rsid w:val="009B40C7"/>
    <w:rsid w:val="00A719D6"/>
    <w:rsid w:val="00B9421F"/>
    <w:rsid w:val="00CD067D"/>
    <w:rsid w:val="00CE3B68"/>
    <w:rsid w:val="00D60829"/>
    <w:rsid w:val="00DB200E"/>
    <w:rsid w:val="00DC7302"/>
    <w:rsid w:val="00E44066"/>
    <w:rsid w:val="00E8125D"/>
    <w:rsid w:val="00EA0313"/>
    <w:rsid w:val="00EF1B7E"/>
    <w:rsid w:val="00F05306"/>
    <w:rsid w:val="00F22241"/>
    <w:rsid w:val="00F70274"/>
    <w:rsid w:val="00FB1E80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B171BC"/>
  <w15:docId w15:val="{10C167B9-5FB7-40F3-B3A0-5F3FE68B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55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55676"/>
  </w:style>
  <w:style w:type="paragraph" w:styleId="Pta">
    <w:name w:val="footer"/>
    <w:basedOn w:val="Normlny"/>
    <w:link w:val="PtaChar"/>
    <w:uiPriority w:val="99"/>
    <w:unhideWhenUsed/>
    <w:rsid w:val="00655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55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vecqA/5IIEj+9dyosYyRGYR7Mqw==">AMUW2mWTo945wsvqzMgrTpNq2gUXJ4YoISN08gVneGq1+QemooY6xeE/expsvo81uAW2Qi+FwDHz+d/fCq0z+tKvP4EfGJ0VOW/W0so6jzN8u8m8ERL/fYY=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D35CDB0-AC0F-4EA9-833C-9C325698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17</cp:revision>
  <dcterms:created xsi:type="dcterms:W3CDTF">2023-05-19T08:41:00Z</dcterms:created>
  <dcterms:modified xsi:type="dcterms:W3CDTF">2024-06-06T07:57:00Z</dcterms:modified>
</cp:coreProperties>
</file>